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2D52" w14:textId="0713652E" w:rsidR="00DD149C" w:rsidRDefault="00DD149C" w:rsidP="00DD149C">
      <w:pPr>
        <w:spacing w:after="0" w:line="240" w:lineRule="auto"/>
        <w:jc w:val="both"/>
        <w:rPr>
          <w:rFonts w:ascii="Liberation Serif" w:hAnsi="Liberation Serif"/>
          <w:sz w:val="20"/>
        </w:rPr>
      </w:pPr>
    </w:p>
    <w:p w14:paraId="0E1D46A4" w14:textId="142BCC82" w:rsidR="00DD149C" w:rsidRDefault="00DD149C" w:rsidP="00DD149C">
      <w:pPr>
        <w:spacing w:after="0" w:line="240" w:lineRule="auto"/>
        <w:jc w:val="both"/>
        <w:rPr>
          <w:rFonts w:ascii="Liberation Serif" w:hAnsi="Liberation Serif"/>
          <w:sz w:val="20"/>
        </w:rPr>
      </w:pPr>
    </w:p>
    <w:p w14:paraId="10479AEA" w14:textId="1CEFDE0B" w:rsidR="0035234A" w:rsidRPr="003E291F" w:rsidRDefault="003E291F" w:rsidP="003E291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E291F">
        <w:rPr>
          <w:rFonts w:ascii="Liberation Serif" w:hAnsi="Liberation Serif"/>
          <w:sz w:val="28"/>
          <w:szCs w:val="28"/>
        </w:rPr>
        <w:t>проект</w:t>
      </w:r>
    </w:p>
    <w:p w14:paraId="7607AB6A" w14:textId="77777777" w:rsidR="003B0A79" w:rsidRDefault="003B0A79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0B7AE563" w14:textId="794F65F7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Программа </w:t>
      </w:r>
    </w:p>
    <w:p w14:paraId="04BEAF94" w14:textId="71C987F6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Pr="003B0A79">
        <w:rPr>
          <w:rFonts w:ascii="Liberation Serif" w:eastAsia="Times New Roman" w:hAnsi="Liberation Serif"/>
          <w:b/>
          <w:iCs/>
          <w:color w:val="000000"/>
          <w:sz w:val="28"/>
          <w:szCs w:val="28"/>
          <w:lang w:eastAsia="ru-RU"/>
        </w:rPr>
        <w:t>муниципального контроля в сфере благоустройства на территории городского округа Красноуфимск</w:t>
      </w:r>
      <w:r w:rsidR="003E291F">
        <w:rPr>
          <w:rFonts w:ascii="Liberation Serif" w:eastAsia="Times New Roman" w:hAnsi="Liberation Serif"/>
          <w:b/>
          <w:iCs/>
          <w:color w:val="000000"/>
          <w:sz w:val="28"/>
          <w:szCs w:val="28"/>
          <w:lang w:eastAsia="ru-RU"/>
        </w:rPr>
        <w:t xml:space="preserve"> на 2024 г.</w:t>
      </w:r>
    </w:p>
    <w:p w14:paraId="2262857A" w14:textId="77777777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8A76273" w14:textId="45265FA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городского округа Красноуфимск (далее – муниципальный контроль).</w:t>
      </w:r>
    </w:p>
    <w:p w14:paraId="0878BA69" w14:textId="7799C0D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087647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1A93FF73" w14:textId="6395904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C86DB1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дминистрации городского округа Красноуфимск, характеристика проблем, на решение которых направлена Программа</w:t>
      </w:r>
    </w:p>
    <w:p w14:paraId="3ABBA62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4BE336E2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Объектами при осуществлении вида муниципального контроля являются:</w:t>
      </w:r>
    </w:p>
    <w:p w14:paraId="66BD65D3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AF834C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6F0EA4EA" w14:textId="27A4CB5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1FD99C4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 городского округа Красноуфимск.</w:t>
      </w:r>
    </w:p>
    <w:p w14:paraId="7A4DC9AD" w14:textId="3469706F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 xml:space="preserve">Главной задачей 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дминистрации городского округа Красноуфимск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14:paraId="153EE949" w14:textId="2AB3AAF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индивидуальными предпринимателями и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гражданами Правил благоустройства территории городского округа Красноуфимск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29885DAD" w14:textId="5078F26D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городском округе Красноуфимск </w:t>
      </w:r>
      <w:r w:rsidR="003E291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2023 г.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6F7E8C9D" w14:textId="4B5EE78D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3E291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3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14:paraId="64E549E9" w14:textId="49B1F70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размещение на официальном сайте Администрации(https://go-kruf.midural.ru)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4B51589E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AC19199" w14:textId="32385C68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обеспечение регулярного обобщения практики осуществления муниципального контроля и размещение на официальном сайте Администрации (</w:t>
      </w:r>
      <w:hyperlink r:id="rId6" w:history="1">
        <w:r w:rsidRPr="003B0A79">
          <w:rPr>
            <w:rStyle w:val="ab"/>
            <w:rFonts w:ascii="Liberation Serif" w:eastAsia="Times New Roman" w:hAnsi="Liberation Serif"/>
            <w:sz w:val="28"/>
            <w:szCs w:val="28"/>
            <w:lang w:eastAsia="ru-RU"/>
          </w:rPr>
          <w:t>https://go-kruf.midural.ru</w:t>
        </w:r>
      </w:hyperlink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EFB5926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н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14:paraId="4B97D3FB" w14:textId="373DD16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мессенджеров.</w:t>
      </w:r>
    </w:p>
    <w:p w14:paraId="1AAC2179" w14:textId="6DEA8C35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Проведённая </w:t>
      </w:r>
      <w:r w:rsidR="00C17A0C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дминистрацией городского округа Красноуфимск в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202</w:t>
      </w:r>
      <w:r w:rsidR="003E291F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3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 xml:space="preserve">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101461F" w14:textId="77777777" w:rsidR="003B0A79" w:rsidRP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2E43948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14:paraId="71A6EB0B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2B93EE92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65342E54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благоустройства;</w:t>
      </w:r>
    </w:p>
    <w:p w14:paraId="1DE23DC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0B69FA41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BB2511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2DE22D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>-снижение административной нагрузки на контролируемых лиц;</w:t>
      </w:r>
    </w:p>
    <w:p w14:paraId="1EEB8E90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sz w:val="28"/>
          <w:szCs w:val="28"/>
          <w:lang w:eastAsia="ru-RU"/>
        </w:rPr>
        <w:t>- снижение размера ущерба, причиняемого охраняемым законом ценностям.</w:t>
      </w:r>
    </w:p>
    <w:p w14:paraId="4DC8F8D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1FF285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</w:t>
      </w:r>
      <w:r w:rsidRPr="003B0A79">
        <w:rPr>
          <w:rFonts w:ascii="Liberation Serif" w:hAnsi="Liberation Serif"/>
          <w:sz w:val="28"/>
          <w:szCs w:val="28"/>
        </w:rPr>
        <w:t>требований законодательства, определение способов устранения или снижения рисков их возникновения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;</w:t>
      </w:r>
    </w:p>
    <w:p w14:paraId="24BC9D4E" w14:textId="68EBFB56" w:rsidR="008C46C2" w:rsidRPr="003B0A79" w:rsidRDefault="008C46C2" w:rsidP="00161E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укрепление системы профилактики нарушений обязательных требований;</w:t>
      </w:r>
    </w:p>
    <w:p w14:paraId="72EB762D" w14:textId="4015F78C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4E218911" w14:textId="25C67F84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7944097" w14:textId="4B16B3A2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D7EE4E2" w14:textId="40F62F09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581F67AD" w14:textId="3017FDEE" w:rsidR="008C46C2" w:rsidRPr="003B0A79" w:rsidRDefault="008C46C2" w:rsidP="00161E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В Положении по осуществлению муниципального контроля в сфере благоустройства мероприятия</w:t>
      </w:r>
      <w:r w:rsidR="003B0A79" w:rsidRPr="003B0A79">
        <w:rPr>
          <w:rFonts w:ascii="Liberation Serif" w:hAnsi="Liberation Serif"/>
          <w:sz w:val="28"/>
          <w:szCs w:val="28"/>
        </w:rPr>
        <w:t>,</w:t>
      </w:r>
      <w:r w:rsidRPr="003B0A79">
        <w:rPr>
          <w:rFonts w:ascii="Liberation Serif" w:hAnsi="Liberation Serif"/>
          <w:sz w:val="28"/>
          <w:szCs w:val="28"/>
        </w:rPr>
        <w:t xml:space="preserve">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14:paraId="47D92CD1" w14:textId="3F77364D" w:rsidR="008C46C2" w:rsidRPr="003B0A79" w:rsidRDefault="008C46C2" w:rsidP="00161EC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t>В Положении по осуществлению муниципального контроля в сфере благоустройства,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68D84CB2" w14:textId="22CF77B9" w:rsidR="003B0A79" w:rsidRPr="003B0A79" w:rsidRDefault="003B0A79" w:rsidP="00161EC9">
      <w:pPr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hAnsi="Liberation Serif"/>
          <w:sz w:val="28"/>
          <w:szCs w:val="28"/>
        </w:rPr>
        <w:br w:type="page"/>
      </w:r>
    </w:p>
    <w:p w14:paraId="0C30BEC4" w14:textId="77777777" w:rsidR="003B0A79" w:rsidRP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B7A9D2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14:paraId="49EC56D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0ACD006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75953805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1. В соответствии с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Положением</w:t>
      </w:r>
      <w:r w:rsidRPr="003B0A79">
        <w:rPr>
          <w:rFonts w:ascii="Liberation Serif" w:hAnsi="Liberation Serif"/>
          <w:sz w:val="28"/>
          <w:szCs w:val="28"/>
        </w:rPr>
        <w:t xml:space="preserve"> по осуществлению муниципального контроля в сфере благоустройства на территории городского округа Красноуфимск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, утвержденным решением Думы городского округа Красноуфимск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14:paraId="78931864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информирование;</w:t>
      </w:r>
    </w:p>
    <w:p w14:paraId="3E1BA8D8" w14:textId="11E14065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б) консультирование; </w:t>
      </w:r>
    </w:p>
    <w:p w14:paraId="46292B54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в) обобщение правоприменительной практики. </w:t>
      </w:r>
    </w:p>
    <w:p w14:paraId="34700C95" w14:textId="4D0347AB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499F8C84" w14:textId="09700AEE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2A6014B2" w14:textId="77777777" w:rsidR="003B0A79" w:rsidRP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08DE7C5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5A5608E0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19F545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87354B6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а)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14:paraId="0B85B26C" w14:textId="57E054F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б)</w:t>
      </w:r>
      <w:r w:rsidRPr="003B0A79">
        <w:rPr>
          <w:rFonts w:ascii="Liberation Serif" w:hAnsi="Liberation Serif"/>
          <w:sz w:val="28"/>
          <w:szCs w:val="28"/>
        </w:rPr>
        <w:t xml:space="preserve"> </w:t>
      </w:r>
      <w:r w:rsidR="003B0A79" w:rsidRPr="003B0A79">
        <w:rPr>
          <w:rFonts w:ascii="Liberation Serif" w:hAnsi="Liberation Serif"/>
          <w:sz w:val="28"/>
          <w:szCs w:val="28"/>
        </w:rPr>
        <w:t>п</w:t>
      </w:r>
      <w:r w:rsidRPr="003B0A79">
        <w:rPr>
          <w:rFonts w:ascii="Liberation Serif" w:hAnsi="Liberation Serif"/>
          <w:sz w:val="28"/>
          <w:szCs w:val="28"/>
        </w:rPr>
        <w:t>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</w:t>
      </w:r>
      <w:r w:rsidR="003B0A79" w:rsidRPr="003B0A79">
        <w:rPr>
          <w:rFonts w:ascii="Liberation Serif" w:hAnsi="Liberation Serif"/>
          <w:sz w:val="28"/>
          <w:szCs w:val="28"/>
        </w:rPr>
        <w:t xml:space="preserve"> Федерации»</w:t>
      </w:r>
      <w:r w:rsidRPr="003B0A79">
        <w:rPr>
          <w:rFonts w:ascii="Liberation Serif" w:hAnsi="Liberation Serif"/>
          <w:sz w:val="28"/>
          <w:szCs w:val="28"/>
        </w:rPr>
        <w:t>;</w:t>
      </w:r>
    </w:p>
    <w:p w14:paraId="231A86B8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hAnsi="Liberation Serif"/>
          <w:sz w:val="28"/>
          <w:szCs w:val="28"/>
        </w:rPr>
        <w:t xml:space="preserve">в) </w:t>
      </w:r>
      <w:r w:rsidRPr="003B0A79">
        <w:rPr>
          <w:rFonts w:ascii="Liberation Serif" w:eastAsia="Times New Roman" w:hAnsi="Liberation Serif"/>
          <w:iCs/>
          <w:color w:val="000000"/>
          <w:sz w:val="28"/>
          <w:szCs w:val="28"/>
          <w:lang w:eastAsia="ru-RU"/>
        </w:rPr>
        <w:t>количества однотипных и повторяющихся нарушений одним и тем же подконтрольным субъектом</w:t>
      </w:r>
    </w:p>
    <w:p w14:paraId="13584E86" w14:textId="17F79121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г) доля устраненных нарушений </w:t>
      </w:r>
      <w:r w:rsidRPr="003B0A79">
        <w:rPr>
          <w:rFonts w:ascii="Liberation Serif" w:hAnsi="Liberation Serif"/>
          <w:sz w:val="28"/>
          <w:szCs w:val="28"/>
        </w:rPr>
        <w:t xml:space="preserve">обязательных требований от числа выявленных нарушений обязательных требований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 70 - 80 %.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устраненных нарушений, к общему количеству выявленных нарушений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</w:p>
    <w:p w14:paraId="3DC91AEF" w14:textId="113E049A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дминистрацией</w:t>
      </w:r>
      <w:r w:rsidR="003B0A79"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городского округа Красноуфимск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14:paraId="671B1BC3" w14:textId="0D61195B" w:rsidR="008C46C2" w:rsidRP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21C694DF" w14:textId="77777777" w:rsid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sectPr w:rsidR="008C46C2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C1C7F6A" w14:textId="77777777" w:rsidR="00D13846" w:rsidRPr="00CA78E6" w:rsidRDefault="00D13846" w:rsidP="00D13846">
      <w:pPr>
        <w:spacing w:after="240" w:line="240" w:lineRule="auto"/>
        <w:jc w:val="right"/>
        <w:rPr>
          <w:rFonts w:ascii="Liberation Serif" w:eastAsia="Times New Roman" w:hAnsi="Liberation Serif"/>
          <w:color w:val="000000"/>
          <w:sz w:val="16"/>
          <w:szCs w:val="16"/>
          <w:lang w:eastAsia="ru-RU"/>
        </w:rPr>
      </w:pPr>
    </w:p>
    <w:p w14:paraId="667E21CD" w14:textId="095AD14F" w:rsidR="008C46C2" w:rsidRPr="00D13846" w:rsidRDefault="008C46C2" w:rsidP="00D13846">
      <w:pPr>
        <w:spacing w:after="240" w:line="240" w:lineRule="auto"/>
        <w:jc w:val="right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D13846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Приложение № 1 к Программе</w:t>
      </w:r>
    </w:p>
    <w:p w14:paraId="0FE39502" w14:textId="77777777" w:rsidR="008C46C2" w:rsidRPr="00CA78E6" w:rsidRDefault="008C46C2" w:rsidP="008C46C2">
      <w:pPr>
        <w:spacing w:after="0" w:line="240" w:lineRule="auto"/>
        <w:rPr>
          <w:rFonts w:ascii="Liberation Serif" w:eastAsia="Times New Roman" w:hAnsi="Liberation Serif"/>
          <w:sz w:val="20"/>
          <w:szCs w:val="20"/>
          <w:lang w:eastAsia="ru-RU"/>
        </w:rPr>
      </w:pPr>
    </w:p>
    <w:p w14:paraId="09E59261" w14:textId="08B7AC54" w:rsidR="008C46C2" w:rsidRPr="00D13846" w:rsidRDefault="008C46C2" w:rsidP="008C46C2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  <w:r w:rsid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14:paraId="472D5793" w14:textId="77777777" w:rsidR="008C46C2" w:rsidRPr="00161EC9" w:rsidRDefault="008C46C2" w:rsidP="008C46C2">
      <w:pPr>
        <w:spacing w:after="0" w:line="240" w:lineRule="auto"/>
        <w:rPr>
          <w:rFonts w:ascii="Liberation Serif" w:eastAsia="Times New Roman" w:hAnsi="Liberation Serif"/>
          <w:sz w:val="14"/>
          <w:szCs w:val="14"/>
          <w:lang w:eastAsia="ru-RU"/>
        </w:rPr>
      </w:pPr>
    </w:p>
    <w:tbl>
      <w:tblPr>
        <w:tblW w:w="15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526"/>
        <w:gridCol w:w="6095"/>
        <w:gridCol w:w="3686"/>
        <w:gridCol w:w="2530"/>
      </w:tblGrid>
      <w:tr w:rsidR="008C46C2" w:rsidRPr="00CA78E6" w14:paraId="0D739E07" w14:textId="77777777" w:rsidTr="00161E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3EF4" w14:textId="61BBA0E5" w:rsidR="008C46C2" w:rsidRPr="00CA78E6" w:rsidRDefault="008C46C2" w:rsidP="0057259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12CC" w14:textId="77777777" w:rsidR="008C46C2" w:rsidRPr="00CA78E6" w:rsidRDefault="008C46C2" w:rsidP="00D13846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F520" w14:textId="77777777" w:rsidR="008C46C2" w:rsidRPr="00CA78E6" w:rsidRDefault="008C46C2" w:rsidP="00D13846">
            <w:pPr>
              <w:spacing w:after="0" w:line="0" w:lineRule="atLeast"/>
              <w:ind w:firstLine="36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82DF" w14:textId="6C50FCCB" w:rsidR="008C46C2" w:rsidRPr="00CA78E6" w:rsidRDefault="008C46C2" w:rsidP="00D1384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Подразделение, ответственные лица за реализацию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6F1E" w14:textId="77777777" w:rsidR="008C46C2" w:rsidRPr="00CA78E6" w:rsidRDefault="008C46C2" w:rsidP="00D13846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Сроки (периодичность) их проведения</w:t>
            </w:r>
          </w:p>
        </w:tc>
      </w:tr>
      <w:tr w:rsidR="008C46C2" w:rsidRPr="00CA78E6" w14:paraId="129D8D2B" w14:textId="77777777" w:rsidTr="00161EC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3B47" w14:textId="79FED82D" w:rsidR="008C46C2" w:rsidRPr="00CA78E6" w:rsidRDefault="008C46C2" w:rsidP="00D13846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E930" w14:textId="77777777" w:rsidR="008C46C2" w:rsidRPr="00CA78E6" w:rsidRDefault="008C46C2" w:rsidP="00E92EAE">
            <w:pPr>
              <w:spacing w:after="0" w:line="0" w:lineRule="atLeast"/>
              <w:ind w:firstLine="8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9A78" w14:textId="77777777" w:rsidR="008C46C2" w:rsidRPr="00CA78E6" w:rsidRDefault="008C46C2" w:rsidP="00D13846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3C96" w14:textId="77777777" w:rsidR="00D13846" w:rsidRPr="00CA78E6" w:rsidRDefault="008C46C2" w:rsidP="00E92EAE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</w:t>
            </w:r>
          </w:p>
          <w:p w14:paraId="39ECEB19" w14:textId="5C31188D" w:rsidR="008C46C2" w:rsidRPr="00CA78E6" w:rsidRDefault="00D13846" w:rsidP="00E92EAE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одела </w:t>
            </w:r>
            <w:r w:rsidR="008C46C2" w:rsidRPr="00CA78E6">
              <w:rPr>
                <w:rFonts w:cs="Times New Roman"/>
                <w:sz w:val="23"/>
                <w:szCs w:val="23"/>
                <w:lang w:val="ru-RU"/>
              </w:rPr>
              <w:t>архитектуры и градостроительства, уполномоченные в сфере благоустройства и определенные постановлением Администрации</w:t>
            </w:r>
          </w:p>
          <w:p w14:paraId="51040183" w14:textId="77777777" w:rsidR="008C46C2" w:rsidRPr="00CA78E6" w:rsidRDefault="008C46C2" w:rsidP="00E92EAE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4632E" w14:textId="7273BAA3" w:rsidR="008C46C2" w:rsidRPr="00CA78E6" w:rsidRDefault="008C46C2" w:rsidP="00D13846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необходимости в течение года</w:t>
            </w:r>
          </w:p>
        </w:tc>
      </w:tr>
      <w:tr w:rsidR="008C46C2" w:rsidRPr="00CA78E6" w14:paraId="2A4CBFC4" w14:textId="77777777" w:rsidTr="00161E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599A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33E83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1210" w14:textId="064D86E1" w:rsidR="008C46C2" w:rsidRPr="00CA78E6" w:rsidRDefault="008C46C2" w:rsidP="00D13846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благоустройства, при направлении их в адрес </w:t>
            </w:r>
            <w:r w:rsidR="00D13846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А</w:t>
            </w: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CDED" w14:textId="77777777" w:rsidR="008C46C2" w:rsidRPr="00CA78E6" w:rsidRDefault="008C46C2" w:rsidP="00E92EAE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B5F8" w14:textId="77777777" w:rsidR="008C46C2" w:rsidRPr="00CA78E6" w:rsidRDefault="008C46C2" w:rsidP="00D13846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поступления</w:t>
            </w:r>
          </w:p>
        </w:tc>
      </w:tr>
      <w:tr w:rsidR="008C46C2" w:rsidRPr="00CA78E6" w14:paraId="2955B614" w14:textId="77777777" w:rsidTr="00161EC9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5966C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8D5F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0801" w14:textId="3DFF6641" w:rsidR="008C46C2" w:rsidRPr="00CA78E6" w:rsidRDefault="008C46C2" w:rsidP="00CA78E6">
            <w:pPr>
              <w:pStyle w:val="Standard"/>
              <w:tabs>
                <w:tab w:val="left" w:pos="1189"/>
              </w:tabs>
              <w:spacing w:line="216" w:lineRule="auto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CA78E6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Размещение и поддержание в актуальном состоянии на официальном сайте Администрации (</w:t>
            </w:r>
            <w:hyperlink r:id="rId7" w:history="1">
              <w:r w:rsidRPr="00CA78E6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https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://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go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-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kruf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.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midural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.</w:t>
              </w:r>
              <w:r w:rsidRPr="00CA78E6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ru</w:t>
              </w:r>
            </w:hyperlink>
            <w:r w:rsidRPr="00CA78E6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)</w:t>
            </w:r>
            <w:r w:rsidRPr="00CA78E6">
              <w:rPr>
                <w:sz w:val="23"/>
                <w:szCs w:val="23"/>
                <w:lang w:val="ru-RU"/>
              </w:rPr>
              <w:t xml:space="preserve"> и </w:t>
            </w:r>
            <w:r w:rsidR="00D13846" w:rsidRPr="00CA78E6">
              <w:rPr>
                <w:sz w:val="23"/>
                <w:szCs w:val="23"/>
                <w:lang w:val="ru-RU"/>
              </w:rPr>
              <w:t>в официальном периодическом печатном издании «Вестник городского округа Красноуфимск»</w:t>
            </w:r>
            <w:r w:rsidRPr="00CA78E6">
              <w:rPr>
                <w:sz w:val="23"/>
                <w:szCs w:val="23"/>
                <w:lang w:val="ru-RU"/>
              </w:rPr>
              <w:t xml:space="preserve">, информации </w:t>
            </w:r>
            <w:r w:rsidRPr="00CA78E6">
              <w:rPr>
                <w:rFonts w:cs="Times New Roman"/>
                <w:sz w:val="23"/>
                <w:szCs w:val="23"/>
                <w:lang w:val="ru-RU"/>
              </w:rPr>
              <w:t>по вопросам соблюдения обязательных требований, указанных в пункте 3 Положения</w:t>
            </w:r>
            <w:r w:rsidR="00CA78E6" w:rsidRPr="00CA78E6">
              <w:rPr>
                <w:rFonts w:cs="Times New Roman"/>
                <w:sz w:val="23"/>
                <w:szCs w:val="23"/>
                <w:lang w:val="ru-RU"/>
              </w:rPr>
              <w:t xml:space="preserve"> о муниципальном контроле в сфере благоустройства в городском округе Красноуфимск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E535" w14:textId="77777777" w:rsidR="008C46C2" w:rsidRPr="00CA78E6" w:rsidRDefault="008C46C2" w:rsidP="00E92EAE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E9BD" w14:textId="77777777" w:rsidR="008C46C2" w:rsidRPr="00CA78E6" w:rsidRDefault="008C46C2" w:rsidP="00D13846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обновления</w:t>
            </w:r>
          </w:p>
        </w:tc>
      </w:tr>
      <w:tr w:rsidR="008C46C2" w:rsidRPr="00CA78E6" w14:paraId="5676FBEB" w14:textId="77777777" w:rsidTr="00161EC9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DC81" w14:textId="77777777" w:rsidR="008C46C2" w:rsidRPr="00CA78E6" w:rsidRDefault="008C46C2" w:rsidP="00E92EAE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2664" w14:textId="77777777" w:rsidR="008C46C2" w:rsidRPr="00CA78E6" w:rsidRDefault="008C46C2" w:rsidP="00E92EAE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EF25" w14:textId="1B8883A0" w:rsidR="008C46C2" w:rsidRPr="00CA78E6" w:rsidRDefault="00161EC9" w:rsidP="00161EC9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  <w:r w:rsidR="008C46C2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по вопросам правил благоустройства на территории ГО Красноуфимск.</w:t>
            </w: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46C2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="008C46C2" w:rsidRPr="00CA78E6">
                <w:rPr>
                  <w:rFonts w:ascii="Liberation Serif" w:eastAsia="Times New Roman" w:hAnsi="Liberation Serif"/>
                  <w:color w:val="000000"/>
                  <w:sz w:val="23"/>
                  <w:szCs w:val="23"/>
                  <w:lang w:eastAsia="ru-RU"/>
                </w:rPr>
                <w:t>законом</w:t>
              </w:r>
            </w:hyperlink>
            <w:r w:rsidR="008C46C2"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29B7" w14:textId="77777777" w:rsidR="00D13846" w:rsidRPr="00CA78E6" w:rsidRDefault="00D13846" w:rsidP="00D13846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</w:t>
            </w:r>
          </w:p>
          <w:p w14:paraId="4F41C537" w14:textId="51BD1298" w:rsidR="008C46C2" w:rsidRPr="00CA78E6" w:rsidRDefault="00D13846" w:rsidP="00D13846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A30D" w14:textId="77777777" w:rsidR="008C46C2" w:rsidRPr="00CA78E6" w:rsidRDefault="008C46C2" w:rsidP="00D13846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В течение года, при</w:t>
            </w:r>
            <w:r w:rsidRPr="00CA78E6">
              <w:rPr>
                <w:rFonts w:ascii="Liberation Serif" w:hAnsi="Liberation Serif"/>
                <w:sz w:val="23"/>
                <w:szCs w:val="23"/>
              </w:rPr>
              <w:t xml:space="preserve"> обращении контролируемых лиц и их представителей</w:t>
            </w: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C46C2" w:rsidRPr="00CA78E6" w14:paraId="1B8E0224" w14:textId="77777777" w:rsidTr="00161E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4A2D" w14:textId="77777777" w:rsidR="008C46C2" w:rsidRPr="00CA78E6" w:rsidRDefault="008C46C2" w:rsidP="00E92EAE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7817" w14:textId="77777777" w:rsidR="008C46C2" w:rsidRPr="00CA78E6" w:rsidRDefault="008C46C2" w:rsidP="00E92EAE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D8BB" w14:textId="36611343" w:rsidR="008C46C2" w:rsidRPr="00CA78E6" w:rsidRDefault="008C46C2" w:rsidP="00161EC9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CA78E6">
              <w:rPr>
                <w:rFonts w:ascii="Liberation Serif" w:eastAsia="SimSun" w:hAnsi="Liberation Serif"/>
                <w:sz w:val="23"/>
                <w:szCs w:val="23"/>
                <w:lang w:bidi="hi-IN"/>
              </w:rPr>
              <w:t xml:space="preserve">Администрации </w:t>
            </w:r>
            <w:r w:rsidR="00572594" w:rsidRPr="00CA78E6">
              <w:rPr>
                <w:rFonts w:ascii="Liberation Serif" w:eastAsia="SimSun" w:hAnsi="Liberation Serif"/>
                <w:sz w:val="23"/>
                <w:szCs w:val="23"/>
                <w:lang w:bidi="hi-IN"/>
              </w:rPr>
              <w:t>(</w:t>
            </w:r>
            <w:hyperlink r:id="rId9" w:history="1">
              <w:r w:rsidR="00572594" w:rsidRPr="00CA78E6">
                <w:rPr>
                  <w:rStyle w:val="ab"/>
                  <w:rFonts w:ascii="Liberation Serif" w:eastAsia="SimSun" w:hAnsi="Liberation Serif"/>
                  <w:sz w:val="23"/>
                  <w:szCs w:val="23"/>
                  <w:lang w:bidi="hi-IN"/>
                </w:rPr>
                <w:t>https://go-kruf.midural.ru</w:t>
              </w:r>
            </w:hyperlink>
            <w:r w:rsidR="00572594" w:rsidRPr="00CA78E6">
              <w:rPr>
                <w:rFonts w:ascii="Liberation Serif" w:eastAsia="SimSun" w:hAnsi="Liberation Serif"/>
                <w:sz w:val="23"/>
                <w:szCs w:val="23"/>
                <w:lang w:bidi="hi-IN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9A6F7" w14:textId="77777777" w:rsidR="00D13846" w:rsidRPr="00CA78E6" w:rsidRDefault="00D13846" w:rsidP="00D13846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  <w:r w:rsidRPr="00CA78E6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</w:t>
            </w:r>
          </w:p>
          <w:p w14:paraId="734958DB" w14:textId="4B474139" w:rsidR="008C46C2" w:rsidRPr="00CA78E6" w:rsidRDefault="00D13846" w:rsidP="00D1384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SimSun" w:hAnsi="Liberation Serif" w:cs="Times New Roman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D18D" w14:textId="77777777" w:rsidR="008C46C2" w:rsidRPr="00CA78E6" w:rsidRDefault="008C46C2" w:rsidP="00E92EAE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CA78E6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</w:tbl>
    <w:p w14:paraId="46911EDE" w14:textId="4C3EA74F" w:rsidR="003169A2" w:rsidRPr="00CA78E6" w:rsidRDefault="003169A2" w:rsidP="00CA78E6">
      <w:pPr>
        <w:spacing w:after="200" w:line="240" w:lineRule="auto"/>
        <w:rPr>
          <w:rFonts w:ascii="Liberation Serif" w:hAnsi="Liberation Serif"/>
          <w:sz w:val="18"/>
          <w:szCs w:val="18"/>
        </w:rPr>
      </w:pPr>
    </w:p>
    <w:sectPr w:rsidR="003169A2" w:rsidRPr="00CA78E6" w:rsidSect="00CA78E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multilevel"/>
    <w:tmpl w:val="CCF683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1084487">
    <w:abstractNumId w:val="0"/>
  </w:num>
  <w:num w:numId="2" w16cid:durableId="932517639">
    <w:abstractNumId w:val="1"/>
  </w:num>
  <w:num w:numId="3" w16cid:durableId="1310750175">
    <w:abstractNumId w:val="2"/>
  </w:num>
  <w:num w:numId="4" w16cid:durableId="51021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0EF8"/>
    <w:rsid w:val="00021A40"/>
    <w:rsid w:val="000561AB"/>
    <w:rsid w:val="00074F15"/>
    <w:rsid w:val="000755C0"/>
    <w:rsid w:val="000821A8"/>
    <w:rsid w:val="000A46B7"/>
    <w:rsid w:val="000B3DC5"/>
    <w:rsid w:val="00136DB9"/>
    <w:rsid w:val="00156849"/>
    <w:rsid w:val="00161EC9"/>
    <w:rsid w:val="001A023E"/>
    <w:rsid w:val="001C3FF1"/>
    <w:rsid w:val="001D6C5D"/>
    <w:rsid w:val="001E641F"/>
    <w:rsid w:val="00235A20"/>
    <w:rsid w:val="00237A90"/>
    <w:rsid w:val="002818B9"/>
    <w:rsid w:val="0028329A"/>
    <w:rsid w:val="00286801"/>
    <w:rsid w:val="002C129A"/>
    <w:rsid w:val="003169A2"/>
    <w:rsid w:val="00321CB6"/>
    <w:rsid w:val="00331382"/>
    <w:rsid w:val="003351B6"/>
    <w:rsid w:val="00345D95"/>
    <w:rsid w:val="0035234A"/>
    <w:rsid w:val="00365A0D"/>
    <w:rsid w:val="00393F61"/>
    <w:rsid w:val="003A21E0"/>
    <w:rsid w:val="003B0A79"/>
    <w:rsid w:val="003D2817"/>
    <w:rsid w:val="003D7B8D"/>
    <w:rsid w:val="003E291F"/>
    <w:rsid w:val="003E52B7"/>
    <w:rsid w:val="00496A2E"/>
    <w:rsid w:val="004A040D"/>
    <w:rsid w:val="004B7492"/>
    <w:rsid w:val="004D7484"/>
    <w:rsid w:val="004D75ED"/>
    <w:rsid w:val="005122A0"/>
    <w:rsid w:val="00520920"/>
    <w:rsid w:val="005577AF"/>
    <w:rsid w:val="005600B4"/>
    <w:rsid w:val="00572594"/>
    <w:rsid w:val="0058131E"/>
    <w:rsid w:val="00583DE2"/>
    <w:rsid w:val="005B09BA"/>
    <w:rsid w:val="005D17A5"/>
    <w:rsid w:val="0061116A"/>
    <w:rsid w:val="006523DC"/>
    <w:rsid w:val="00657AD1"/>
    <w:rsid w:val="0068535D"/>
    <w:rsid w:val="00697076"/>
    <w:rsid w:val="006B47C8"/>
    <w:rsid w:val="006D1EA2"/>
    <w:rsid w:val="006D31A7"/>
    <w:rsid w:val="006F6BB3"/>
    <w:rsid w:val="007603EA"/>
    <w:rsid w:val="00780C1C"/>
    <w:rsid w:val="007841A2"/>
    <w:rsid w:val="00787BC0"/>
    <w:rsid w:val="0079491A"/>
    <w:rsid w:val="007B2B75"/>
    <w:rsid w:val="007B2B89"/>
    <w:rsid w:val="007C7435"/>
    <w:rsid w:val="007D25C7"/>
    <w:rsid w:val="0080656B"/>
    <w:rsid w:val="008138FD"/>
    <w:rsid w:val="00820B2E"/>
    <w:rsid w:val="00825FD4"/>
    <w:rsid w:val="00842303"/>
    <w:rsid w:val="00866321"/>
    <w:rsid w:val="008B6C11"/>
    <w:rsid w:val="008B7121"/>
    <w:rsid w:val="008C2CE1"/>
    <w:rsid w:val="008C3F2B"/>
    <w:rsid w:val="008C46C2"/>
    <w:rsid w:val="008C7679"/>
    <w:rsid w:val="008D17E4"/>
    <w:rsid w:val="008D60C9"/>
    <w:rsid w:val="008F3200"/>
    <w:rsid w:val="00907CDB"/>
    <w:rsid w:val="00914CD5"/>
    <w:rsid w:val="00923FE1"/>
    <w:rsid w:val="00933BF3"/>
    <w:rsid w:val="00935573"/>
    <w:rsid w:val="00993737"/>
    <w:rsid w:val="009A5497"/>
    <w:rsid w:val="009C0056"/>
    <w:rsid w:val="009D701D"/>
    <w:rsid w:val="00A015B5"/>
    <w:rsid w:val="00A05694"/>
    <w:rsid w:val="00A238FA"/>
    <w:rsid w:val="00A464A4"/>
    <w:rsid w:val="00A73FEC"/>
    <w:rsid w:val="00AA2617"/>
    <w:rsid w:val="00AC0D09"/>
    <w:rsid w:val="00AC5D51"/>
    <w:rsid w:val="00AF2A5D"/>
    <w:rsid w:val="00B01E73"/>
    <w:rsid w:val="00B818ED"/>
    <w:rsid w:val="00B8425C"/>
    <w:rsid w:val="00BA4E7F"/>
    <w:rsid w:val="00BC7471"/>
    <w:rsid w:val="00BD3866"/>
    <w:rsid w:val="00C17A0C"/>
    <w:rsid w:val="00C320A1"/>
    <w:rsid w:val="00C34842"/>
    <w:rsid w:val="00C4083C"/>
    <w:rsid w:val="00C473BB"/>
    <w:rsid w:val="00C86DB1"/>
    <w:rsid w:val="00C97DDF"/>
    <w:rsid w:val="00CA78E6"/>
    <w:rsid w:val="00CD58E8"/>
    <w:rsid w:val="00D05C13"/>
    <w:rsid w:val="00D1188E"/>
    <w:rsid w:val="00D13846"/>
    <w:rsid w:val="00D663C4"/>
    <w:rsid w:val="00D963E4"/>
    <w:rsid w:val="00DA4680"/>
    <w:rsid w:val="00DA7BB9"/>
    <w:rsid w:val="00DD149C"/>
    <w:rsid w:val="00E05DB7"/>
    <w:rsid w:val="00E208D7"/>
    <w:rsid w:val="00E2693B"/>
    <w:rsid w:val="00E46292"/>
    <w:rsid w:val="00E5377C"/>
    <w:rsid w:val="00E72842"/>
    <w:rsid w:val="00E8170E"/>
    <w:rsid w:val="00E92CED"/>
    <w:rsid w:val="00F259A6"/>
    <w:rsid w:val="00F72D79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1A6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5FD4"/>
  </w:style>
  <w:style w:type="table" w:customStyle="1" w:styleId="10">
    <w:name w:val="Сетка таблицы1"/>
    <w:basedOn w:val="a1"/>
    <w:next w:val="a4"/>
    <w:uiPriority w:val="39"/>
    <w:rsid w:val="0082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FD4"/>
  </w:style>
  <w:style w:type="paragraph" w:styleId="a9">
    <w:name w:val="footer"/>
    <w:basedOn w:val="a"/>
    <w:link w:val="aa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FD4"/>
  </w:style>
  <w:style w:type="table" w:customStyle="1" w:styleId="2">
    <w:name w:val="Сетка таблицы2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8C46C2"/>
    <w:rPr>
      <w:color w:val="0000FF"/>
      <w:u w:val="single"/>
    </w:rPr>
  </w:style>
  <w:style w:type="paragraph" w:customStyle="1" w:styleId="Standard">
    <w:name w:val="Standard"/>
    <w:rsid w:val="008C46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Unresolved Mention"/>
    <w:basedOn w:val="a0"/>
    <w:uiPriority w:val="99"/>
    <w:semiHidden/>
    <w:unhideWhenUsed/>
    <w:rsid w:val="00572594"/>
    <w:rPr>
      <w:color w:val="605E5C"/>
      <w:shd w:val="clear" w:color="auto" w:fill="E1DFDD"/>
    </w:rPr>
  </w:style>
  <w:style w:type="character" w:customStyle="1" w:styleId="FontStyle21">
    <w:name w:val="Font Style21"/>
    <w:rsid w:val="00DD14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-kruf.midur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-kruf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0624-E5D8-4DF8-B3F2-D77B941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RyazanovDV</cp:lastModifiedBy>
  <cp:revision>63</cp:revision>
  <cp:lastPrinted>2022-12-18T03:21:00Z</cp:lastPrinted>
  <dcterms:created xsi:type="dcterms:W3CDTF">2022-08-10T06:53:00Z</dcterms:created>
  <dcterms:modified xsi:type="dcterms:W3CDTF">2023-10-03T07:39:00Z</dcterms:modified>
</cp:coreProperties>
</file>